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_GB2312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中国农民丰收节组织指导委员会</w:t>
      </w:r>
      <w:r>
        <w:rPr>
          <w:rFonts w:ascii="华文中宋" w:hAnsi="华文中宋" w:eastAsia="华文中宋"/>
          <w:b/>
          <w:sz w:val="44"/>
          <w:szCs w:val="44"/>
        </w:rPr>
        <w:t>人员名单</w:t>
      </w:r>
      <w:bookmarkEnd w:id="0"/>
    </w:p>
    <w:p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一、主任</w:t>
      </w:r>
    </w:p>
    <w:p>
      <w:pPr>
        <w:adjustRightInd w:val="0"/>
        <w:snapToGrid w:val="0"/>
        <w:spacing w:line="600" w:lineRule="exact"/>
        <w:ind w:left="2157" w:leftChars="337" w:hanging="1449" w:hangingChars="45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唐仁健   中央农村工作领导小组成员兼办公室主任，农业农村部党组书记、部长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二、副主任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马有祥   农业农村部党组成员、副部长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  尧   教育部党组成员、副部长</w:t>
      </w:r>
    </w:p>
    <w:p>
      <w:pPr>
        <w:adjustRightInd w:val="0"/>
        <w:snapToGrid w:val="0"/>
        <w:spacing w:line="600" w:lineRule="exact"/>
        <w:ind w:firstLine="58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4"/>
          <w:sz w:val="32"/>
          <w:szCs w:val="32"/>
        </w:rPr>
        <w:t>边巴扎西</w:t>
      </w:r>
      <w:r>
        <w:rPr>
          <w:rFonts w:hint="eastAsia" w:ascii="仿宋_GB2312" w:eastAsia="仿宋_GB2312"/>
          <w:spacing w:val="20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国家民族事务委员会党组成员、副主任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左  力</w:t>
      </w:r>
      <w:r>
        <w:rPr>
          <w:rFonts w:hint="eastAsia" w:ascii="仿宋_GB2312" w:eastAsia="仿宋_GB2312"/>
          <w:sz w:val="32"/>
          <w:szCs w:val="32"/>
        </w:rPr>
        <w:t xml:space="preserve">   司法部党组成员、副部长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盛秋平   商务部党组成员、副部长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饶  权</w:t>
      </w:r>
      <w:r>
        <w:rPr>
          <w:rFonts w:hint="eastAsia" w:ascii="仿宋_GB2312" w:eastAsia="仿宋_GB2312"/>
          <w:sz w:val="32"/>
          <w:szCs w:val="32"/>
        </w:rPr>
        <w:t xml:space="preserve">   文化和旅游部党组成员</w:t>
      </w:r>
      <w:r>
        <w:rPr>
          <w:rFonts w:ascii="仿宋_GB2312" w:eastAsia="仿宋_GB2312"/>
          <w:sz w:val="32"/>
          <w:szCs w:val="32"/>
        </w:rPr>
        <w:t>、副部长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余艳红   国家卫生健康委员会党组成员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杨小伟   国家广播电视总局副局长、党组成员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李建明   国家体育总局党组成员、副局长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黄传芳   中央广播电视总台编务会议成员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刘东生   国家林业和草原局副局长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洪天云   国家乡村振兴局党组成员、副局长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江广平   中华全国总工会副主席、书记处书记、党组成员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傅振邦   共青团中央书记处书记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  芮   中华全国妇女联合会书记处书记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诸  迪</w:t>
      </w:r>
      <w:r>
        <w:rPr>
          <w:rFonts w:hint="eastAsia" w:ascii="仿宋_GB2312" w:eastAsia="仿宋_GB2312"/>
          <w:sz w:val="32"/>
          <w:szCs w:val="32"/>
        </w:rPr>
        <w:t xml:space="preserve">   中国文学艺术界联合会党组成员、副主席、书记处书记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侯顺利   中华全国供销合作总社党组成员、理事会副主任、中国供销集团有限公司党委书记、董事长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四、办公室成员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组织指导委员会办公室设在</w:t>
      </w:r>
      <w:r>
        <w:rPr>
          <w:rFonts w:hint="eastAsia" w:ascii="仿宋_GB2312" w:eastAsia="仿宋_GB2312"/>
          <w:sz w:val="32"/>
          <w:szCs w:val="32"/>
        </w:rPr>
        <w:t>农业农村部市场与信息化司，承担委员会日常工作。办公室主任由市场与信息化司司长唐珂担任。办公室成员如下：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（一）各有关部门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李卫强</w:t>
      </w:r>
      <w:r>
        <w:rPr>
          <w:rFonts w:hint="eastAsia" w:ascii="仿宋_GB2312" w:eastAsia="仿宋_GB2312"/>
          <w:sz w:val="32"/>
          <w:szCs w:val="32"/>
        </w:rPr>
        <w:t xml:space="preserve">   中央文明办一局</w:t>
      </w:r>
      <w:r>
        <w:rPr>
          <w:rFonts w:ascii="仿宋_GB2312" w:eastAsia="仿宋_GB2312"/>
          <w:sz w:val="32"/>
          <w:szCs w:val="32"/>
        </w:rPr>
        <w:t>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  俐   教育部职业教育与成人教育司副司长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黄东辉   </w:t>
      </w:r>
      <w:r>
        <w:rPr>
          <w:rFonts w:hint="eastAsia" w:ascii="仿宋_GB2312" w:eastAsia="仿宋_GB2312"/>
          <w:spacing w:val="-6"/>
          <w:sz w:val="32"/>
          <w:szCs w:val="32"/>
        </w:rPr>
        <w:t>国家民族事务委员会经济发展司副司长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郭文芳   司法部立法四局副局长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刚   商务部流通发展司副司长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胡  雁   </w:t>
      </w:r>
      <w:r>
        <w:rPr>
          <w:rFonts w:hint="eastAsia" w:ascii="仿宋_GB2312" w:eastAsia="仿宋_GB2312"/>
          <w:spacing w:val="-6"/>
          <w:sz w:val="32"/>
          <w:szCs w:val="32"/>
        </w:rPr>
        <w:t>文化和旅游部非物质文化遗产司副司长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李大川   </w:t>
      </w:r>
      <w:r>
        <w:rPr>
          <w:rFonts w:hint="eastAsia" w:ascii="仿宋_GB2312" w:eastAsia="仿宋_GB2312"/>
          <w:spacing w:val="-6"/>
          <w:sz w:val="32"/>
          <w:szCs w:val="32"/>
        </w:rPr>
        <w:t>国家卫生健康委员会医政医管局副局长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刘梅茹   国家广播电视总局宣传司副司长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丁  东</w:t>
      </w:r>
      <w:r>
        <w:rPr>
          <w:rFonts w:hint="eastAsia" w:ascii="仿宋_GB2312" w:eastAsia="仿宋_GB2312"/>
          <w:sz w:val="32"/>
          <w:szCs w:val="32"/>
        </w:rPr>
        <w:t xml:space="preserve">   国家体育总局群众体育司司长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谷云龙   中央广播电视总台总编室副主任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杜纪山   国家林业和草原局改革发展司一级巡视员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李富君   </w:t>
      </w:r>
      <w:r>
        <w:rPr>
          <w:rFonts w:hint="eastAsia" w:ascii="仿宋_GB2312" w:eastAsia="仿宋_GB2312"/>
          <w:spacing w:val="-6"/>
          <w:sz w:val="32"/>
          <w:szCs w:val="32"/>
        </w:rPr>
        <w:t>国家乡村振兴局社会帮扶司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原成刚   中华全国总工会中国农林水利气象工会</w:t>
      </w:r>
    </w:p>
    <w:p>
      <w:pPr>
        <w:adjustRightInd w:val="0"/>
        <w:snapToGrid w:val="0"/>
        <w:spacing w:line="600" w:lineRule="exact"/>
        <w:ind w:firstLine="2240" w:firstLineChars="7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一级巡视员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良</w:t>
      </w:r>
      <w:r>
        <w:rPr>
          <w:rFonts w:hint="eastAsia" w:ascii="仿宋_GB2312" w:eastAsia="仿宋_GB2312"/>
          <w:sz w:val="32"/>
          <w:szCs w:val="32"/>
        </w:rPr>
        <w:t xml:space="preserve">   共青团中央青年发展部</w:t>
      </w:r>
      <w:r>
        <w:rPr>
          <w:rFonts w:ascii="仿宋_GB2312" w:eastAsia="仿宋_GB2312"/>
          <w:sz w:val="32"/>
          <w:szCs w:val="32"/>
        </w:rPr>
        <w:t>副</w:t>
      </w:r>
      <w:r>
        <w:rPr>
          <w:rFonts w:hint="eastAsia" w:ascii="仿宋_GB2312" w:eastAsia="仿宋_GB2312"/>
          <w:sz w:val="32"/>
          <w:szCs w:val="32"/>
        </w:rPr>
        <w:t>部长</w:t>
      </w:r>
    </w:p>
    <w:p>
      <w:pPr>
        <w:adjustRightInd w:val="0"/>
        <w:snapToGrid w:val="0"/>
        <w:spacing w:line="6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邰烈虹   中华全国妇女联合会妇女发展部部长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谢  力   </w:t>
      </w:r>
      <w:r>
        <w:rPr>
          <w:rFonts w:hint="eastAsia" w:ascii="仿宋_GB2312" w:eastAsia="仿宋_GB2312"/>
          <w:spacing w:val="-6"/>
          <w:sz w:val="32"/>
          <w:szCs w:val="32"/>
        </w:rPr>
        <w:t>中国文学艺术界联合会国内联络部主任</w:t>
      </w: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刘崇高   中华全国供销合作总社合作指导部（法制工作办公室）部长（主任）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（二）中央农办、农业农村部相关司局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廖西元   农业农村部党组成员、人事司司长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魏百刚   农业农村部总经济师、办公厅主任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曾衍德   农业农村部总农艺师、发展规划司司长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pacing w:val="-20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张天佐   </w:t>
      </w:r>
      <w:r>
        <w:rPr>
          <w:rFonts w:hint="eastAsia" w:ascii="仿宋_GB2312" w:eastAsia="仿宋_GB2312"/>
          <w:spacing w:val="-11"/>
          <w:sz w:val="32"/>
          <w:szCs w:val="32"/>
        </w:rPr>
        <w:t>农业农村部总畜牧师、农村合作经济指导司司长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江文胜   中央农办秘书局副局长（正局长级）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王乐君   法规司司长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鲲   政策与改革司司长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陶怀颖   计划财务司司长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锋</w:t>
      </w:r>
      <w:r>
        <w:rPr>
          <w:rFonts w:hint="eastAsia" w:ascii="仿宋_GB2312" w:eastAsia="仿宋_GB2312"/>
          <w:sz w:val="32"/>
          <w:szCs w:val="32"/>
        </w:rPr>
        <w:t xml:space="preserve">   乡村产业发展司</w:t>
      </w:r>
      <w:r>
        <w:rPr>
          <w:rFonts w:ascii="仿宋_GB2312" w:eastAsia="仿宋_GB2312"/>
          <w:sz w:val="32"/>
          <w:szCs w:val="32"/>
        </w:rPr>
        <w:t>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李伟国   农村社会事业促进司司长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隋鹏飞   国际合作司</w:t>
      </w:r>
      <w:r>
        <w:rPr>
          <w:rFonts w:ascii="仿宋_GB2312" w:eastAsia="仿宋_GB2312"/>
          <w:sz w:val="32"/>
          <w:szCs w:val="32"/>
        </w:rPr>
        <w:t>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周云龙   科技教育司司长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  放   农产品质量安全监管司司长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潘文博   种植业管理司司长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杨振海   畜牧兽医局局长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刘新中   渔业渔政管理局局长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左常升</w:t>
      </w:r>
      <w:r>
        <w:rPr>
          <w:rFonts w:hint="eastAsia" w:ascii="仿宋_GB2312" w:eastAsia="仿宋_GB2312"/>
          <w:sz w:val="32"/>
          <w:szCs w:val="32"/>
        </w:rPr>
        <w:t xml:space="preserve">   农垦局局长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张兴旺   种业管理司司长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冀名峰   农业机械化管理司司长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郭永田   农田建设管理司司长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潘学峰   机关党委常务副书记</w:t>
      </w:r>
    </w:p>
    <w:p>
      <w:r>
        <w:rPr>
          <w:rFonts w:ascii="宋体" w:hAnsi="宋体" w:eastAsia="宋体"/>
          <w:sz w:val="36"/>
          <w:szCs w:val="36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6F0B0251"/>
    <w:rsid w:val="6F0B0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2022-07-14T07:16:00Z</dcterms:created>
  <dc:creator>user</dc:creator>
  <cp:lastModifiedBy>user</cp:lastModifiedBy>
  <dcterms:modified xsi:type="dcterms:W3CDTF">2022-07-14T07:16:51Z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00E62B4DBBE84AECA5CB12A15DB93025</vt:lpwstr>
  </property>
</Properties>
</file>