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utoSpaceDE w:val="0"/>
        <w:autoSpaceDN w:val="0"/>
        <w:adjustRightInd w:val="0"/>
        <w:spacing w:before="120" w:beforeLines="50" w:after="120" w:afterLines="50" w:line="360" w:lineRule="auto"/>
        <w:ind w:firstLine="0" w:firstLineChars="0"/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</w:pPr>
      <w:bookmarkStart w:id="0" w:name="_GoBack"/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附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2</w:t>
      </w:r>
    </w:p>
    <w:p>
      <w:pPr>
        <w:jc w:val="center"/>
        <w:rPr>
          <w:rFonts w:ascii="华文仿宋" w:hAnsi="华文仿宋" w:eastAsia="华文仿宋"/>
          <w:b/>
          <w:sz w:val="32"/>
        </w:rPr>
      </w:pPr>
      <w:r>
        <w:rPr>
          <w:rFonts w:hint="eastAsia" w:ascii="华文仿宋" w:hAnsi="华文仿宋" w:eastAsia="华文仿宋"/>
          <w:b/>
          <w:sz w:val="32"/>
        </w:rPr>
        <w:t>畜牧地理标志</w:t>
      </w:r>
      <w:r>
        <w:rPr>
          <w:rFonts w:hint="eastAsia" w:ascii="华文仿宋" w:hAnsi="华文仿宋" w:eastAsia="华文仿宋"/>
          <w:b/>
          <w:sz w:val="32"/>
          <w:lang w:eastAsia="zh-CN"/>
        </w:rPr>
        <w:t>品牌</w:t>
      </w:r>
      <w:r>
        <w:rPr>
          <w:rFonts w:hint="eastAsia" w:ascii="华文仿宋" w:hAnsi="华文仿宋" w:eastAsia="华文仿宋"/>
          <w:b/>
          <w:sz w:val="32"/>
        </w:rPr>
        <w:t>保护奖</w:t>
      </w:r>
    </w:p>
    <w:p>
      <w:pPr>
        <w:jc w:val="center"/>
        <w:rPr>
          <w:rFonts w:hint="eastAsia" w:ascii="华文仿宋" w:hAnsi="华文仿宋" w:eastAsia="华文仿宋"/>
          <w:b/>
          <w:sz w:val="32"/>
        </w:rPr>
      </w:pPr>
      <w:r>
        <w:rPr>
          <w:rFonts w:hint="eastAsia" w:ascii="华文仿宋" w:hAnsi="华文仿宋" w:eastAsia="华文仿宋"/>
          <w:b/>
          <w:sz w:val="32"/>
        </w:rPr>
        <w:t>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27"/>
        <w:gridCol w:w="1416"/>
        <w:gridCol w:w="2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品牌名称</w:t>
            </w:r>
          </w:p>
        </w:tc>
        <w:tc>
          <w:tcPr>
            <w:tcW w:w="6140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申报单位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（盖章）</w:t>
            </w:r>
          </w:p>
        </w:tc>
        <w:tc>
          <w:tcPr>
            <w:tcW w:w="6140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所在地址</w:t>
            </w:r>
          </w:p>
        </w:tc>
        <w:tc>
          <w:tcPr>
            <w:tcW w:w="6140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416" w:type="dxa"/>
            <w:shd w:val="clear" w:color="auto" w:fill="BFBFBF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联系人手机</w:t>
            </w:r>
          </w:p>
        </w:tc>
        <w:tc>
          <w:tcPr>
            <w:tcW w:w="259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BFBFB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申报奖项</w:t>
            </w:r>
          </w:p>
        </w:tc>
        <w:tc>
          <w:tcPr>
            <w:tcW w:w="6140" w:type="dxa"/>
            <w:gridSpan w:val="3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畜牧地理标志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保护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品牌文化奖</w:t>
            </w:r>
            <w:r>
              <w:rPr>
                <w:rFonts w:hint="eastAsia" w:ascii="仿宋" w:hAnsi="仿宋" w:eastAsia="仿宋" w:cs="仿宋"/>
                <w:color w:val="000000"/>
              </w:rPr>
              <w:t>：在畜牧地理标志产业文化的发掘、活化、应用等方面有突出成效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畜牧地理标志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保护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品牌科技奖</w:t>
            </w:r>
            <w:r>
              <w:rPr>
                <w:rFonts w:hint="eastAsia" w:ascii="仿宋" w:hAnsi="仿宋" w:eastAsia="仿宋" w:cs="仿宋"/>
                <w:color w:val="000000"/>
              </w:rPr>
              <w:t>：在畜牧地理标志产业科技的研发、推广、应用等方面有突出成效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畜牧地理标志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保护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品牌传承奖</w:t>
            </w:r>
            <w:r>
              <w:rPr>
                <w:rFonts w:hint="eastAsia" w:ascii="仿宋" w:hAnsi="仿宋" w:eastAsia="仿宋" w:cs="仿宋"/>
                <w:color w:val="000000"/>
              </w:rPr>
              <w:t>：在畜牧地理标志产业的品种保护、利用、传承等方面有突出成效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畜牧地理标志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品牌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保护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品牌传播奖</w:t>
            </w:r>
            <w:r>
              <w:rPr>
                <w:rFonts w:hint="eastAsia" w:ascii="仿宋" w:hAnsi="仿宋" w:eastAsia="仿宋" w:cs="仿宋"/>
                <w:color w:val="000000"/>
              </w:rPr>
              <w:t>：在畜牧地理标志品牌的营销、传播、渠道等方面有突出成效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2376" w:type="dxa"/>
            <w:shd w:val="clear" w:color="auto" w:fill="BFBFB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申报理由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（可另附图片、文字、影像等材料）</w:t>
            </w:r>
          </w:p>
        </w:tc>
        <w:tc>
          <w:tcPr>
            <w:tcW w:w="6140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</w:tbl>
    <w:p>
      <w:pPr>
        <w:widowControl w:val="0"/>
        <w:numPr>
          <w:ilvl w:val="0"/>
          <w:numId w:val="1"/>
        </w:numPr>
        <w:spacing w:after="120" w:afterLine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填写完后请将本表电子稿、盖章扫描件以及补充材料等打包发到指定电子邮箱：ppdahui@163.com，邮件标题“保护奖申报+品牌名称”；</w:t>
      </w:r>
    </w:p>
    <w:p>
      <w:pPr>
        <w:widowControl w:val="0"/>
        <w:numPr>
          <w:ilvl w:val="0"/>
          <w:numId w:val="1"/>
        </w:numPr>
        <w:spacing w:after="120" w:afterLine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申报截止时间：2023年10月8日；</w:t>
      </w:r>
    </w:p>
    <w:p>
      <w:pPr>
        <w:widowControl w:val="0"/>
        <w:numPr>
          <w:ilvl w:val="0"/>
          <w:numId w:val="1"/>
        </w:numPr>
        <w:spacing w:after="120" w:afterLines="5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填写中如有问题，请及时联系大会组委会0571-85025397、85212560。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FA482"/>
    <w:multiLevelType w:val="singleLevel"/>
    <w:tmpl w:val="54BFA4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OGYzOWM3NTIwZDkxNjc0ZTcyODY0ZTFhODI3ZTEifQ=="/>
  </w:docVars>
  <w:rsids>
    <w:rsidRoot w:val="44746112"/>
    <w:rsid w:val="1E5E04DE"/>
    <w:rsid w:val="2D8D7A26"/>
    <w:rsid w:val="44746112"/>
    <w:rsid w:val="4AA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2"/>
    <w:basedOn w:val="1"/>
    <w:qFormat/>
    <w:uiPriority w:val="99"/>
    <w:pPr>
      <w:widowControl w:val="0"/>
      <w:ind w:firstLine="420" w:firstLineChars="200"/>
      <w:jc w:val="both"/>
    </w:pPr>
    <w:rPr>
      <w:rFonts w:ascii="等线" w:hAnsi="等线" w:eastAsia="等线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327</Characters>
  <Lines>0</Lines>
  <Paragraphs>0</Paragraphs>
  <TotalTime>11</TotalTime>
  <ScaleCrop>false</ScaleCrop>
  <LinksUpToDate>false</LinksUpToDate>
  <CharactersWithSpaces>327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2023-09-08T08:13:00Z</dcterms:created>
  <dc:creator>魏小驴Burro</dc:creator>
  <cp:lastModifiedBy>魏小驴Burro</cp:lastModifiedBy>
  <dcterms:modified xsi:type="dcterms:W3CDTF">2023-09-11T01:24:47Z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E49DFDC9D2F6412BA163389B7A2DD0BB_11</vt:lpwstr>
  </property>
</Properties>
</file>